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C4" w:rsidRDefault="00C65B6D" w:rsidP="00A2578C">
      <w:pPr>
        <w:jc w:val="center"/>
        <w:rPr>
          <w:color w:val="FF33AC"/>
          <w:sz w:val="96"/>
          <w:szCs w:val="96"/>
          <w:u w:val="single"/>
        </w:rPr>
      </w:pPr>
      <w:r w:rsidRPr="00C65B6D">
        <w:rPr>
          <w:color w:val="FF33AC"/>
          <w:sz w:val="96"/>
          <w:szCs w:val="96"/>
        </w:rPr>
        <w:t>6.</w:t>
      </w:r>
      <w:r w:rsidRPr="00C65B6D">
        <w:rPr>
          <w:color w:val="FF33AC"/>
          <w:sz w:val="96"/>
          <w:szCs w:val="96"/>
          <w:u w:val="single"/>
        </w:rPr>
        <w:t>Eingabegeräte</w:t>
      </w:r>
    </w:p>
    <w:p w:rsidR="001118D6" w:rsidRPr="001118D6" w:rsidRDefault="001118D6" w:rsidP="001118D6">
      <w:pPr>
        <w:rPr>
          <w:color w:val="FF33AC"/>
          <w:sz w:val="96"/>
          <w:szCs w:val="96"/>
          <w:u w:val="single"/>
        </w:rPr>
      </w:pPr>
    </w:p>
    <w:p w:rsidR="0039665D" w:rsidRDefault="00C9425A" w:rsidP="0039665D">
      <w:pPr>
        <w:jc w:val="center"/>
        <w:rPr>
          <w:rFonts w:ascii="Georgia" w:hAnsi="Georgia"/>
          <w:sz w:val="28"/>
          <w:szCs w:val="28"/>
          <w:u w:val="single"/>
        </w:rPr>
      </w:pPr>
      <w:r w:rsidRPr="0039665D">
        <w:rPr>
          <w:rFonts w:ascii="Georgia" w:hAnsi="Georgia"/>
          <w:sz w:val="28"/>
          <w:szCs w:val="28"/>
          <w:u w:val="single"/>
        </w:rPr>
        <w:t>Inhaltsverzeichnis</w:t>
      </w:r>
    </w:p>
    <w:p w:rsidR="001118D6" w:rsidRDefault="001118D6" w:rsidP="0039665D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280670</wp:posOffset>
            </wp:positionV>
            <wp:extent cx="1209675" cy="1209675"/>
            <wp:effectExtent l="171450" t="171450" r="161925" b="142875"/>
            <wp:wrapNone/>
            <wp:docPr id="4" name="Bild 4" descr="http://t1.gstatic.com/images?q=tbn:4QDdav9wC8rJ0M:http://www.sharkoon.com/pix/illus/450/nmzs5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4QDdav9wC8rJ0M:http://www.sharkoon.com/pix/illus/450/nmzs5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65582"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8D6" w:rsidRDefault="001118D6" w:rsidP="0039665D">
      <w:pPr>
        <w:jc w:val="center"/>
        <w:rPr>
          <w:rFonts w:ascii="Georgia" w:hAnsi="Georgia"/>
          <w:sz w:val="28"/>
          <w:szCs w:val="28"/>
          <w:u w:val="single"/>
        </w:rPr>
      </w:pPr>
    </w:p>
    <w:p w:rsidR="001118D6" w:rsidRPr="001118D6" w:rsidRDefault="00A71A4F" w:rsidP="001118D6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6</w:t>
      </w:r>
      <w:r w:rsidR="001118D6" w:rsidRPr="001118D6">
        <w:rPr>
          <w:rFonts w:ascii="Georgia" w:hAnsi="Georgia"/>
          <w:sz w:val="28"/>
          <w:szCs w:val="28"/>
        </w:rPr>
        <w:t>.1</w:t>
      </w:r>
      <w:r w:rsidR="001118D6">
        <w:rPr>
          <w:rFonts w:ascii="Georgia" w:hAnsi="Georgia"/>
          <w:sz w:val="28"/>
          <w:szCs w:val="28"/>
          <w:u w:val="single"/>
        </w:rPr>
        <w:t xml:space="preserve"> </w:t>
      </w:r>
      <w:r w:rsidR="001118D6" w:rsidRPr="001118D6">
        <w:rPr>
          <w:rFonts w:ascii="Georgia" w:hAnsi="Georgia"/>
          <w:sz w:val="28"/>
          <w:szCs w:val="28"/>
          <w:u w:val="single"/>
        </w:rPr>
        <w:t>Die Verschiedenen Geräte</w:t>
      </w:r>
    </w:p>
    <w:p w:rsidR="001118D6" w:rsidRDefault="001118D6" w:rsidP="001118D6"/>
    <w:p w:rsidR="001118D6" w:rsidRDefault="001118D6" w:rsidP="001118D6">
      <w:r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102870</wp:posOffset>
            </wp:positionV>
            <wp:extent cx="1238250" cy="1238250"/>
            <wp:effectExtent l="266700" t="247650" r="247650" b="228600"/>
            <wp:wrapNone/>
            <wp:docPr id="10" name="Bild 10" descr="http://tbn2.google.com/images?q=tbn:FTHOfFOgZ_XuGM:http://img.xataka.com/2008/03/joystick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2.google.com/images?q=tbn:FTHOfFOgZ_XuGM:http://img.xataka.com/2008/03/joystick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24715"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8D6" w:rsidRDefault="001118D6" w:rsidP="001118D6"/>
    <w:p w:rsidR="001118D6" w:rsidRDefault="00A71A4F" w:rsidP="001118D6">
      <w:pPr>
        <w:ind w:firstLine="4248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6</w:t>
      </w:r>
      <w:r w:rsidR="001118D6">
        <w:rPr>
          <w:rFonts w:ascii="Georgia" w:hAnsi="Georgia"/>
          <w:sz w:val="28"/>
          <w:szCs w:val="28"/>
        </w:rPr>
        <w:t xml:space="preserve">.2 </w:t>
      </w:r>
      <w:r w:rsidR="001118D6" w:rsidRPr="001118D6">
        <w:rPr>
          <w:rFonts w:ascii="Georgia" w:hAnsi="Georgia"/>
          <w:sz w:val="28"/>
          <w:szCs w:val="28"/>
          <w:u w:val="single"/>
        </w:rPr>
        <w:t>Vorstellung der Geräte</w:t>
      </w:r>
    </w:p>
    <w:p w:rsidR="001118D6" w:rsidRDefault="001118D6" w:rsidP="001118D6">
      <w:pPr>
        <w:rPr>
          <w:rFonts w:ascii="Georgia" w:hAnsi="Georgia"/>
          <w:sz w:val="28"/>
          <w:szCs w:val="28"/>
          <w:u w:val="single"/>
        </w:rPr>
      </w:pPr>
    </w:p>
    <w:p w:rsidR="001118D6" w:rsidRDefault="001118D6" w:rsidP="001118D6">
      <w:pPr>
        <w:rPr>
          <w:rFonts w:ascii="Georgia" w:hAnsi="Georgia"/>
          <w:sz w:val="28"/>
          <w:szCs w:val="28"/>
          <w:u w:val="single"/>
        </w:rPr>
      </w:pPr>
    </w:p>
    <w:p w:rsidR="001118D6" w:rsidRDefault="00A71A4F" w:rsidP="001118D6">
      <w:pPr>
        <w:ind w:firstLine="1416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>6</w:t>
      </w:r>
      <w:r w:rsidR="001118D6">
        <w:rPr>
          <w:rFonts w:ascii="Georgia" w:hAnsi="Georgia"/>
          <w:sz w:val="28"/>
          <w:szCs w:val="28"/>
        </w:rPr>
        <w:t xml:space="preserve">.3 </w:t>
      </w:r>
      <w:r w:rsidR="001118D6" w:rsidRPr="001118D6">
        <w:rPr>
          <w:rFonts w:ascii="Georgia" w:hAnsi="Georgia"/>
          <w:sz w:val="28"/>
          <w:szCs w:val="28"/>
          <w:u w:val="single"/>
        </w:rPr>
        <w:t>Quellenangaben</w:t>
      </w:r>
    </w:p>
    <w:p w:rsidR="001118D6" w:rsidRPr="001118D6" w:rsidRDefault="001118D6" w:rsidP="00A04D66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br w:type="page"/>
      </w:r>
      <w:r w:rsidRPr="001118D6">
        <w:rPr>
          <w:rFonts w:ascii="Georgia" w:hAnsi="Georgia"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-661035</wp:posOffset>
            </wp:positionV>
            <wp:extent cx="2472690" cy="1057910"/>
            <wp:effectExtent l="57150" t="457200" r="22860" b="447040"/>
            <wp:wrapNone/>
            <wp:docPr id="2" name="Bild 1" descr="http://upload.wikimedia.org/wikipedia/commons/thumb/3/3c/Cherry_keyboard_105_keys.jpg/180px-Cherry_keyboard_105_keys.jpg">
              <a:hlinkClick xmlns:a="http://schemas.openxmlformats.org/drawingml/2006/main" r:id="rId12" tooltip="&quot;Ein bekanntes Eingabegerät: eine Tastat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c/Cherry_keyboard_105_keys.jpg/180px-Cherry_keyboard_105_keys.jpg">
                      <a:hlinkClick r:id="rId12" tooltip="&quot;Ein bekanntes Eingabegerät: eine Tastat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850001">
                      <a:off x="0" y="0"/>
                      <a:ext cx="2472690" cy="10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665D" w:rsidRPr="00700B32" w:rsidRDefault="00A71A4F" w:rsidP="0039665D">
      <w:pPr>
        <w:pStyle w:val="Listenabsatz"/>
        <w:jc w:val="center"/>
        <w:rPr>
          <w:rFonts w:ascii="Georgia" w:hAnsi="Georgia"/>
          <w:sz w:val="36"/>
          <w:szCs w:val="36"/>
          <w:u w:val="single"/>
        </w:rPr>
      </w:pPr>
      <w:r w:rsidRPr="00700B32">
        <w:rPr>
          <w:rFonts w:ascii="Georgia" w:hAnsi="Georgia"/>
          <w:sz w:val="36"/>
          <w:szCs w:val="36"/>
        </w:rPr>
        <w:lastRenderedPageBreak/>
        <w:t>6</w:t>
      </w:r>
      <w:r w:rsidR="0039665D" w:rsidRPr="00700B32">
        <w:rPr>
          <w:rFonts w:ascii="Georgia" w:hAnsi="Georgia"/>
          <w:sz w:val="36"/>
          <w:szCs w:val="36"/>
        </w:rPr>
        <w:t>.1</w:t>
      </w:r>
      <w:r w:rsidRPr="00700B32">
        <w:rPr>
          <w:rFonts w:ascii="Georgia" w:hAnsi="Georgia"/>
          <w:sz w:val="36"/>
          <w:szCs w:val="36"/>
        </w:rPr>
        <w:t xml:space="preserve"> </w:t>
      </w:r>
      <w:r w:rsidR="0039665D" w:rsidRPr="00700B32">
        <w:rPr>
          <w:rFonts w:ascii="Georgia" w:hAnsi="Georgia"/>
          <w:sz w:val="36"/>
          <w:szCs w:val="36"/>
          <w:u w:val="single"/>
        </w:rPr>
        <w:t>Die verschiedenen Geräte</w:t>
      </w:r>
    </w:p>
    <w:p w:rsidR="0039665D" w:rsidRDefault="0039665D" w:rsidP="0039665D">
      <w:pPr>
        <w:pStyle w:val="Listenabsatz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Tastatur</w:t>
      </w:r>
    </w:p>
    <w:p w:rsidR="00A2578C" w:rsidRDefault="00A2578C" w:rsidP="0039665D">
      <w:pPr>
        <w:pStyle w:val="Listenabsatz"/>
        <w:jc w:val="center"/>
        <w:rPr>
          <w:rFonts w:ascii="Georgia" w:hAnsi="Georgia"/>
          <w:sz w:val="28"/>
          <w:szCs w:val="28"/>
        </w:rPr>
      </w:pPr>
    </w:p>
    <w:p w:rsidR="0039665D" w:rsidRDefault="0039665D" w:rsidP="0039665D">
      <w:pPr>
        <w:pStyle w:val="Listenabsatz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Maus</w:t>
      </w:r>
    </w:p>
    <w:p w:rsidR="00A2578C" w:rsidRDefault="00A2578C" w:rsidP="0039665D">
      <w:pPr>
        <w:pStyle w:val="Listenabsatz"/>
        <w:jc w:val="center"/>
        <w:rPr>
          <w:rFonts w:ascii="Georgia" w:hAnsi="Georgia"/>
          <w:sz w:val="28"/>
          <w:szCs w:val="28"/>
        </w:rPr>
      </w:pPr>
    </w:p>
    <w:p w:rsidR="00A2578C" w:rsidRPr="002F725D" w:rsidRDefault="001118D6" w:rsidP="002F725D">
      <w:pPr>
        <w:pStyle w:val="Listenabsatz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Joystick </w:t>
      </w:r>
      <w:r w:rsidR="002F725D" w:rsidRPr="002F725D">
        <w:rPr>
          <w:rFonts w:ascii="Georgia" w:hAnsi="Georgia"/>
          <w:sz w:val="28"/>
          <w:szCs w:val="28"/>
        </w:rPr>
        <w:t>+Gamepad</w:t>
      </w:r>
    </w:p>
    <w:p w:rsidR="002F725D" w:rsidRDefault="002F725D" w:rsidP="0039665D">
      <w:pPr>
        <w:pStyle w:val="Listenabsatz"/>
        <w:jc w:val="center"/>
        <w:rPr>
          <w:rFonts w:ascii="Georgia" w:hAnsi="Georgia"/>
          <w:sz w:val="28"/>
          <w:szCs w:val="28"/>
        </w:rPr>
      </w:pPr>
    </w:p>
    <w:p w:rsidR="001118D6" w:rsidRDefault="0039665D" w:rsidP="001118D6">
      <w:pPr>
        <w:pStyle w:val="Listenabsatz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- Grafiktablett</w:t>
      </w:r>
      <w:r w:rsidR="00B256C4">
        <w:rPr>
          <w:rFonts w:ascii="Georgia" w:hAnsi="Georgia"/>
          <w:sz w:val="28"/>
          <w:szCs w:val="28"/>
        </w:rPr>
        <w:t xml:space="preserve"> </w:t>
      </w:r>
    </w:p>
    <w:p w:rsidR="001118D6" w:rsidRDefault="001118D6" w:rsidP="001118D6">
      <w:pPr>
        <w:pStyle w:val="Listenabsatz"/>
        <w:jc w:val="center"/>
        <w:rPr>
          <w:rFonts w:ascii="Georgia" w:hAnsi="Georgia"/>
          <w:sz w:val="28"/>
          <w:szCs w:val="28"/>
        </w:rPr>
      </w:pPr>
    </w:p>
    <w:p w:rsidR="001118D6" w:rsidRDefault="0039665D" w:rsidP="001118D6">
      <w:pPr>
        <w:pStyle w:val="Listenabsatz"/>
        <w:jc w:val="center"/>
        <w:rPr>
          <w:rFonts w:ascii="Georgia" w:hAnsi="Georgia"/>
          <w:sz w:val="28"/>
          <w:szCs w:val="28"/>
        </w:rPr>
      </w:pPr>
      <w:r w:rsidRPr="001118D6">
        <w:rPr>
          <w:rFonts w:ascii="Georgia" w:hAnsi="Georgia"/>
          <w:sz w:val="28"/>
          <w:szCs w:val="28"/>
        </w:rPr>
        <w:t xml:space="preserve">- Digitalstift </w:t>
      </w:r>
    </w:p>
    <w:p w:rsidR="001118D6" w:rsidRDefault="001118D6" w:rsidP="001118D6">
      <w:pPr>
        <w:pStyle w:val="Listenabsatz"/>
        <w:jc w:val="center"/>
        <w:rPr>
          <w:rFonts w:ascii="Georgia" w:hAnsi="Georgia"/>
          <w:sz w:val="28"/>
          <w:szCs w:val="28"/>
        </w:rPr>
      </w:pPr>
    </w:p>
    <w:p w:rsidR="001118D6" w:rsidRDefault="001118D6" w:rsidP="001118D6">
      <w:pPr>
        <w:pStyle w:val="Listenabsatz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–</w:t>
      </w:r>
      <w:r w:rsidR="00A75D9E">
        <w:rPr>
          <w:rFonts w:ascii="Georgia" w:hAnsi="Georgia"/>
          <w:sz w:val="28"/>
          <w:szCs w:val="28"/>
        </w:rPr>
        <w:t xml:space="preserve"> Scanner</w:t>
      </w:r>
    </w:p>
    <w:p w:rsidR="001118D6" w:rsidRDefault="001118D6" w:rsidP="001118D6">
      <w:pPr>
        <w:pStyle w:val="Listenabsatz"/>
        <w:jc w:val="center"/>
        <w:rPr>
          <w:rFonts w:ascii="Georgia" w:hAnsi="Georgia"/>
          <w:sz w:val="28"/>
          <w:szCs w:val="28"/>
        </w:rPr>
      </w:pPr>
    </w:p>
    <w:p w:rsidR="002F725D" w:rsidRPr="00700B32" w:rsidRDefault="00A75D9E" w:rsidP="00700B32">
      <w:pPr>
        <w:pStyle w:val="Listenabsatz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Externe Geräte </w:t>
      </w:r>
    </w:p>
    <w:p w:rsidR="002F725D" w:rsidRDefault="002F725D" w:rsidP="002F725D">
      <w:pPr>
        <w:pStyle w:val="Listenabsatz"/>
        <w:rPr>
          <w:rFonts w:ascii="Georgia" w:hAnsi="Georgia"/>
          <w:sz w:val="28"/>
          <w:szCs w:val="28"/>
        </w:rPr>
      </w:pPr>
    </w:p>
    <w:p w:rsidR="00812A34" w:rsidRDefault="00812A34" w:rsidP="006E46CF">
      <w:pPr>
        <w:rPr>
          <w:rFonts w:ascii="Georgia" w:hAnsi="Georgia"/>
          <w:sz w:val="28"/>
          <w:szCs w:val="28"/>
        </w:rPr>
        <w:sectPr w:rsidR="00812A34" w:rsidSect="006E46CF">
          <w:pgSz w:w="11906" w:h="16838"/>
          <w:pgMar w:top="1417" w:right="1417" w:bottom="1134" w:left="1417" w:header="708" w:footer="708" w:gutter="0"/>
          <w:cols w:space="720"/>
          <w:docGrid w:linePitch="360"/>
        </w:sectPr>
      </w:pPr>
    </w:p>
    <w:p w:rsidR="00A2578C" w:rsidRPr="00700B32" w:rsidRDefault="00A71A4F" w:rsidP="006E46CF">
      <w:pPr>
        <w:rPr>
          <w:rFonts w:ascii="Georgia" w:hAnsi="Georgia"/>
          <w:sz w:val="36"/>
          <w:szCs w:val="36"/>
          <w:u w:val="single"/>
        </w:rPr>
      </w:pPr>
      <w:r w:rsidRPr="00700B32">
        <w:rPr>
          <w:rFonts w:ascii="Georgia" w:hAnsi="Georgia"/>
          <w:sz w:val="36"/>
          <w:szCs w:val="36"/>
        </w:rPr>
        <w:lastRenderedPageBreak/>
        <w:t>6</w:t>
      </w:r>
      <w:r w:rsidR="00A2578C" w:rsidRPr="00700B32">
        <w:rPr>
          <w:rFonts w:ascii="Georgia" w:hAnsi="Georgia"/>
          <w:sz w:val="36"/>
          <w:szCs w:val="36"/>
        </w:rPr>
        <w:t xml:space="preserve">.2 </w:t>
      </w:r>
      <w:r w:rsidR="00A2578C" w:rsidRPr="00700B32">
        <w:rPr>
          <w:rFonts w:ascii="Georgia" w:hAnsi="Georgia"/>
          <w:sz w:val="36"/>
          <w:szCs w:val="36"/>
          <w:u w:val="single"/>
        </w:rPr>
        <w:t>Vorstellung der Geräte</w:t>
      </w:r>
    </w:p>
    <w:p w:rsidR="00A04D66" w:rsidRPr="006E46CF" w:rsidRDefault="00A04D66" w:rsidP="006E46C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t>Die Tastatur</w:t>
      </w:r>
    </w:p>
    <w:p w:rsidR="001118D6" w:rsidRDefault="001118D6" w:rsidP="001118D6">
      <w:pPr>
        <w:ind w:left="720" w:hanging="11"/>
        <w:rPr>
          <w:rFonts w:ascii="Georgia" w:hAnsi="Georgia"/>
          <w:sz w:val="28"/>
          <w:szCs w:val="28"/>
        </w:rPr>
      </w:pPr>
      <w:r w:rsidRPr="001118D6">
        <w:rPr>
          <w:rFonts w:ascii="Georgia" w:hAnsi="Georgia"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-1270</wp:posOffset>
            </wp:positionV>
            <wp:extent cx="2472690" cy="1057910"/>
            <wp:effectExtent l="57150" t="457200" r="22860" b="447040"/>
            <wp:wrapNone/>
            <wp:docPr id="3" name="Bild 1" descr="http://upload.wikimedia.org/wikipedia/commons/thumb/3/3c/Cherry_keyboard_105_keys.jpg/180px-Cherry_keyboard_105_keys.jpg">
              <a:hlinkClick xmlns:a="http://schemas.openxmlformats.org/drawingml/2006/main" r:id="rId12" tooltip="&quot;Ein bekanntes Eingabegerät: eine Tastat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c/Cherry_keyboard_105_keys.jpg/180px-Cherry_keyboard_105_keys.jpg">
                      <a:hlinkClick r:id="rId12" tooltip="&quot;Ein bekanntes Eingabegerät: eine Tastat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9850001">
                      <a:off x="0" y="0"/>
                      <a:ext cx="2472690" cy="1057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Die </w:t>
      </w:r>
      <w:r w:rsidRPr="002F725D">
        <w:rPr>
          <w:rFonts w:ascii="Georgia" w:hAnsi="Georgia"/>
          <w:i/>
          <w:sz w:val="28"/>
          <w:szCs w:val="28"/>
          <w:u w:val="single"/>
        </w:rPr>
        <w:t>Tastatur</w:t>
      </w:r>
      <w:r>
        <w:rPr>
          <w:rFonts w:ascii="Georgia" w:hAnsi="Georgia"/>
          <w:sz w:val="28"/>
          <w:szCs w:val="28"/>
        </w:rPr>
        <w:t xml:space="preserve"> dient der Eingabe von T</w:t>
      </w:r>
      <w:r w:rsidR="00812A34">
        <w:rPr>
          <w:rFonts w:ascii="Georgia" w:hAnsi="Georgia"/>
          <w:sz w:val="28"/>
          <w:szCs w:val="28"/>
        </w:rPr>
        <w:t>e</w:t>
      </w:r>
      <w:r w:rsidR="00812A34">
        <w:rPr>
          <w:rFonts w:ascii="Georgia" w:hAnsi="Georgia"/>
          <w:sz w:val="28"/>
          <w:szCs w:val="28"/>
        </w:rPr>
        <w:t>x</w:t>
      </w:r>
      <w:r w:rsidR="00812A34">
        <w:rPr>
          <w:rFonts w:ascii="Georgia" w:hAnsi="Georgia"/>
          <w:sz w:val="28"/>
          <w:szCs w:val="28"/>
        </w:rPr>
        <w:t>ten. Sie wird an jedem Computer ve</w:t>
      </w:r>
      <w:r w:rsidR="00812A34">
        <w:rPr>
          <w:rFonts w:ascii="Georgia" w:hAnsi="Georgia"/>
          <w:sz w:val="28"/>
          <w:szCs w:val="28"/>
        </w:rPr>
        <w:t>r</w:t>
      </w:r>
      <w:r w:rsidR="00812A34">
        <w:rPr>
          <w:rFonts w:ascii="Georgia" w:hAnsi="Georgia"/>
          <w:sz w:val="28"/>
          <w:szCs w:val="28"/>
        </w:rPr>
        <w:t>wendet ausser den Notebooks welche b</w:t>
      </w:r>
      <w:r w:rsidR="00812A34">
        <w:rPr>
          <w:rFonts w:ascii="Georgia" w:hAnsi="Georgia"/>
          <w:sz w:val="28"/>
          <w:szCs w:val="28"/>
        </w:rPr>
        <w:t>e</w:t>
      </w:r>
      <w:r w:rsidR="00812A34">
        <w:rPr>
          <w:rFonts w:ascii="Georgia" w:hAnsi="Georgia"/>
          <w:sz w:val="28"/>
          <w:szCs w:val="28"/>
        </w:rPr>
        <w:t>reits eine Eingebaut haben. Doch sogar an einem Notebook kann man eine a</w:t>
      </w:r>
      <w:r w:rsidR="00812A34">
        <w:rPr>
          <w:rFonts w:ascii="Georgia" w:hAnsi="Georgia"/>
          <w:sz w:val="28"/>
          <w:szCs w:val="28"/>
        </w:rPr>
        <w:t>n</w:t>
      </w:r>
      <w:r w:rsidR="00812A34">
        <w:rPr>
          <w:rFonts w:ascii="Georgia" w:hAnsi="Georgia"/>
          <w:sz w:val="28"/>
          <w:szCs w:val="28"/>
        </w:rPr>
        <w:t xml:space="preserve">schliessen. Die </w:t>
      </w:r>
      <w:r w:rsidR="00812A34" w:rsidRPr="00AE2442">
        <w:rPr>
          <w:rFonts w:ascii="Georgia" w:hAnsi="Georgia"/>
          <w:i/>
          <w:sz w:val="28"/>
          <w:szCs w:val="28"/>
          <w:u w:val="single"/>
        </w:rPr>
        <w:t>Tastatur</w:t>
      </w:r>
      <w:r w:rsidR="00812A34">
        <w:rPr>
          <w:rFonts w:ascii="Georgia" w:hAnsi="Georgia"/>
          <w:sz w:val="28"/>
          <w:szCs w:val="28"/>
        </w:rPr>
        <w:t xml:space="preserve"> enthält einen Buchstabenblock, eine Zahlenreihe über dem Buchstabenblock, Pfeiltasten. Fun</w:t>
      </w:r>
      <w:r w:rsidR="00812A34">
        <w:rPr>
          <w:rFonts w:ascii="Georgia" w:hAnsi="Georgia"/>
          <w:sz w:val="28"/>
          <w:szCs w:val="28"/>
        </w:rPr>
        <w:t>k</w:t>
      </w:r>
      <w:r w:rsidR="00812A34">
        <w:rPr>
          <w:rFonts w:ascii="Georgia" w:hAnsi="Georgia"/>
          <w:sz w:val="28"/>
          <w:szCs w:val="28"/>
        </w:rPr>
        <w:t>tionstasten wie: delete, end, etc..</w:t>
      </w:r>
    </w:p>
    <w:p w:rsidR="00A04D66" w:rsidRDefault="00831E16" w:rsidP="00A04D66">
      <w:pPr>
        <w:ind w:left="720" w:hanging="11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de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19685</wp:posOffset>
            </wp:positionV>
            <wp:extent cx="2200275" cy="2762250"/>
            <wp:effectExtent l="19050" t="0" r="9525" b="0"/>
            <wp:wrapNone/>
            <wp:docPr id="13" name="Bild 13" descr="Keyset Zboard Aion (SteelSeri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eyset Zboard Aion (SteelSeri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89A">
        <w:rPr>
          <w:rFonts w:ascii="Georgia" w:hAnsi="Georgia"/>
          <w:noProof/>
          <w:sz w:val="28"/>
          <w:szCs w:val="28"/>
          <w:lang w:eastAsia="de-CH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64.9pt;margin-top:77.95pt;width:53.4pt;height:92.8pt;rotation:-457333fd;z-index:251665408;mso-position-horizontal-relative:text;mso-position-vertical-relative:text"/>
        </w:pict>
      </w:r>
      <w:r w:rsidR="00812A34">
        <w:rPr>
          <w:rFonts w:ascii="Georgia" w:hAnsi="Georgia"/>
          <w:sz w:val="28"/>
          <w:szCs w:val="28"/>
        </w:rPr>
        <w:t xml:space="preserve">Zusätzlich enthalten alle modernen </w:t>
      </w:r>
      <w:r w:rsidR="00812A34" w:rsidRPr="002F725D">
        <w:rPr>
          <w:rFonts w:ascii="Georgia" w:hAnsi="Georgia"/>
          <w:i/>
          <w:sz w:val="28"/>
          <w:szCs w:val="28"/>
          <w:u w:val="single"/>
        </w:rPr>
        <w:t>Ta</w:t>
      </w:r>
      <w:r w:rsidR="00812A34" w:rsidRPr="002F725D">
        <w:rPr>
          <w:rFonts w:ascii="Georgia" w:hAnsi="Georgia"/>
          <w:i/>
          <w:sz w:val="28"/>
          <w:szCs w:val="28"/>
          <w:u w:val="single"/>
        </w:rPr>
        <w:t>s</w:t>
      </w:r>
      <w:r w:rsidR="00812A34" w:rsidRPr="002F725D">
        <w:rPr>
          <w:rFonts w:ascii="Georgia" w:hAnsi="Georgia"/>
          <w:i/>
          <w:sz w:val="28"/>
          <w:szCs w:val="28"/>
          <w:u w:val="single"/>
        </w:rPr>
        <w:t>taturen</w:t>
      </w:r>
      <w:r w:rsidR="00812A34">
        <w:rPr>
          <w:rFonts w:ascii="Georgia" w:hAnsi="Georgia"/>
          <w:sz w:val="28"/>
          <w:szCs w:val="28"/>
        </w:rPr>
        <w:t xml:space="preserve"> einen Zahlenblock oder der Za</w:t>
      </w:r>
      <w:r w:rsidR="00812A34">
        <w:rPr>
          <w:rFonts w:ascii="Georgia" w:hAnsi="Georgia"/>
          <w:sz w:val="28"/>
          <w:szCs w:val="28"/>
        </w:rPr>
        <w:t>h</w:t>
      </w:r>
      <w:r w:rsidR="00812A34">
        <w:rPr>
          <w:rFonts w:ascii="Georgia" w:hAnsi="Georgia"/>
          <w:sz w:val="28"/>
          <w:szCs w:val="28"/>
        </w:rPr>
        <w:t xml:space="preserve">lenblock ist separat in eine eigene </w:t>
      </w:r>
      <w:r w:rsidR="00812A34" w:rsidRPr="002F725D">
        <w:rPr>
          <w:rFonts w:ascii="Georgia" w:hAnsi="Georgia"/>
          <w:i/>
          <w:sz w:val="28"/>
          <w:szCs w:val="28"/>
          <w:u w:val="single"/>
        </w:rPr>
        <w:t>Tast</w:t>
      </w:r>
      <w:r w:rsidR="00812A34" w:rsidRPr="002F725D">
        <w:rPr>
          <w:rFonts w:ascii="Georgia" w:hAnsi="Georgia"/>
          <w:i/>
          <w:sz w:val="28"/>
          <w:szCs w:val="28"/>
          <w:u w:val="single"/>
        </w:rPr>
        <w:t>a</w:t>
      </w:r>
      <w:r w:rsidR="00812A34" w:rsidRPr="002F725D">
        <w:rPr>
          <w:rFonts w:ascii="Georgia" w:hAnsi="Georgia"/>
          <w:i/>
          <w:sz w:val="28"/>
          <w:szCs w:val="28"/>
          <w:u w:val="single"/>
        </w:rPr>
        <w:t>tur</w:t>
      </w:r>
      <w:r w:rsidR="00812A34">
        <w:rPr>
          <w:rFonts w:ascii="Georgia" w:hAnsi="Georgia"/>
          <w:sz w:val="28"/>
          <w:szCs w:val="28"/>
        </w:rPr>
        <w:t xml:space="preserve"> eingebaut.</w:t>
      </w:r>
      <w:r w:rsidR="00A04D66">
        <w:rPr>
          <w:rFonts w:ascii="Georgia" w:hAnsi="Georgia"/>
          <w:sz w:val="28"/>
          <w:szCs w:val="28"/>
        </w:rPr>
        <w:t xml:space="preserve"> </w:t>
      </w:r>
    </w:p>
    <w:p w:rsidR="00A04D66" w:rsidRDefault="00812A34" w:rsidP="00A04D66">
      <w:pPr>
        <w:ind w:left="720" w:hanging="1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Es gibt auch </w:t>
      </w:r>
      <w:r w:rsidRPr="002F725D">
        <w:rPr>
          <w:rFonts w:ascii="Georgia" w:hAnsi="Georgia"/>
          <w:i/>
          <w:sz w:val="28"/>
          <w:szCs w:val="28"/>
          <w:u w:val="single"/>
        </w:rPr>
        <w:t>Gamertastaturen</w:t>
      </w:r>
      <w:r>
        <w:rPr>
          <w:rFonts w:ascii="Georgia" w:hAnsi="Georgia"/>
          <w:sz w:val="28"/>
          <w:szCs w:val="28"/>
        </w:rPr>
        <w:t>. Das b</w:t>
      </w: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 xml:space="preserve">sondere an solchen Tastaturen ist, dass sie meistens Knöpfe </w:t>
      </w:r>
      <w:r w:rsidR="0012431A">
        <w:rPr>
          <w:rFonts w:ascii="Georgia" w:hAnsi="Georgia"/>
          <w:sz w:val="28"/>
          <w:szCs w:val="28"/>
        </w:rPr>
        <w:t>enthalten, welche auf Befehle programmiert sind d</w:t>
      </w:r>
      <w:r w:rsidR="00A04D66">
        <w:rPr>
          <w:rFonts w:ascii="Georgia" w:hAnsi="Georgia"/>
          <w:sz w:val="28"/>
          <w:szCs w:val="28"/>
        </w:rPr>
        <w:t>ie in Games oft verwendet werden.</w:t>
      </w:r>
    </w:p>
    <w:p w:rsidR="00A04D66" w:rsidRDefault="00A04D6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br w:type="page"/>
      </w:r>
    </w:p>
    <w:p w:rsidR="00A04D66" w:rsidRDefault="003127E3" w:rsidP="00A04D6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de-CH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243205</wp:posOffset>
            </wp:positionV>
            <wp:extent cx="1691640" cy="1691640"/>
            <wp:effectExtent l="247650" t="228600" r="232410" b="213360"/>
            <wp:wrapNone/>
            <wp:docPr id="5" name="Bild 4" descr="http://t1.gstatic.com/images?q=tbn:4QDdav9wC8rJ0M:http://www.sharkoon.com/pix/illus/450/nmzs5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4QDdav9wC8rJ0M:http://www.sharkoon.com/pix/illus/450/nmzs5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65582"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D66" w:rsidRDefault="00A04D66" w:rsidP="00A04D66">
      <w:pPr>
        <w:rPr>
          <w:rFonts w:ascii="Georgia" w:hAnsi="Georgia"/>
          <w:sz w:val="28"/>
          <w:szCs w:val="28"/>
        </w:rPr>
        <w:sectPr w:rsidR="00A04D66" w:rsidSect="00A04D66">
          <w:type w:val="continuous"/>
          <w:pgSz w:w="11906" w:h="16838"/>
          <w:pgMar w:top="1417" w:right="1417" w:bottom="1134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</w:p>
    <w:p w:rsidR="00A04D66" w:rsidRDefault="00A04D66" w:rsidP="00A04D66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lastRenderedPageBreak/>
        <w:t>Die Maus</w:t>
      </w:r>
    </w:p>
    <w:p w:rsidR="00A04D66" w:rsidRDefault="003127E3" w:rsidP="00A04D66">
      <w:pPr>
        <w:ind w:right="3260"/>
        <w:rPr>
          <w:rFonts w:ascii="Georgia" w:hAnsi="Georgia"/>
          <w:sz w:val="28"/>
          <w:szCs w:val="28"/>
        </w:rPr>
      </w:pPr>
      <w:r w:rsidRPr="00B861A2">
        <w:rPr>
          <w:rFonts w:ascii="Georgia" w:hAnsi="Georgia"/>
          <w:noProof/>
          <w:sz w:val="28"/>
          <w:szCs w:val="28"/>
          <w:lang w:eastAsia="de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1781810</wp:posOffset>
            </wp:positionV>
            <wp:extent cx="2776220" cy="2085975"/>
            <wp:effectExtent l="19050" t="0" r="5080" b="0"/>
            <wp:wrapNone/>
            <wp:docPr id="18" name="sb-content" descr="http://www.wog.ch/assets/imgscreens/pc/pc_mauswo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content" descr="http://www.wog.ch/assets/imgscreens/pc/pc_mauswow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D66">
        <w:rPr>
          <w:rFonts w:ascii="Georgia" w:hAnsi="Georgia"/>
          <w:sz w:val="28"/>
          <w:szCs w:val="28"/>
        </w:rPr>
        <w:t xml:space="preserve">Die </w:t>
      </w:r>
      <w:r w:rsidR="00A04D66" w:rsidRPr="002F725D">
        <w:rPr>
          <w:rFonts w:ascii="Georgia" w:hAnsi="Georgia"/>
          <w:i/>
          <w:sz w:val="28"/>
          <w:szCs w:val="28"/>
          <w:u w:val="single"/>
        </w:rPr>
        <w:t xml:space="preserve">Maus </w:t>
      </w:r>
      <w:r w:rsidR="00C9425A">
        <w:rPr>
          <w:rFonts w:ascii="Georgia" w:hAnsi="Georgia"/>
          <w:sz w:val="28"/>
          <w:szCs w:val="28"/>
        </w:rPr>
        <w:t>wird als Auswahlgerät verwend</w:t>
      </w:r>
      <w:r w:rsidR="00A04D66">
        <w:rPr>
          <w:rFonts w:ascii="Georgia" w:hAnsi="Georgia"/>
          <w:sz w:val="28"/>
          <w:szCs w:val="28"/>
        </w:rPr>
        <w:t xml:space="preserve">et. Dabei besteht sie aus meist 2 Tasten für die einzelnen Eingabebefehle. Ausserdem </w:t>
      </w:r>
      <w:r w:rsidR="001A5933">
        <w:rPr>
          <w:rFonts w:ascii="Georgia" w:hAnsi="Georgia"/>
          <w:sz w:val="28"/>
          <w:szCs w:val="28"/>
        </w:rPr>
        <w:t xml:space="preserve">enthält sie ein Scrolle-Wheel (Scrolle Rad) damit kann man in einem Dokument oder </w:t>
      </w:r>
      <w:r>
        <w:rPr>
          <w:rFonts w:ascii="Georgia" w:hAnsi="Georgia"/>
          <w:sz w:val="28"/>
          <w:szCs w:val="28"/>
        </w:rPr>
        <w:t xml:space="preserve">im Internet über die Seite zu scrollen. Ausserdem kann </w:t>
      </w:r>
      <w:r w:rsidR="00B861A2">
        <w:rPr>
          <w:rFonts w:ascii="Georgia" w:hAnsi="Georgia"/>
          <w:sz w:val="28"/>
          <w:szCs w:val="28"/>
        </w:rPr>
        <w:t>man damit im Word die Einstellungen des</w:t>
      </w:r>
      <w:r>
        <w:rPr>
          <w:rFonts w:ascii="Georgia" w:hAnsi="Georgia"/>
          <w:sz w:val="28"/>
          <w:szCs w:val="28"/>
        </w:rPr>
        <w:t xml:space="preserve"> Zoom</w:t>
      </w:r>
      <w:r w:rsidR="00B861A2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verändern.</w:t>
      </w:r>
    </w:p>
    <w:p w:rsidR="00B861A2" w:rsidRDefault="0057789A" w:rsidP="00B861A2">
      <w:pPr>
        <w:ind w:right="3118"/>
        <w:rPr>
          <w:rFonts w:ascii="Georgia" w:hAnsi="Georgia"/>
          <w:sz w:val="28"/>
          <w:szCs w:val="28"/>
        </w:rPr>
      </w:pPr>
      <w:r w:rsidRPr="0057789A">
        <w:rPr>
          <w:rFonts w:ascii="Georgia" w:hAnsi="Georgia"/>
          <w:noProof/>
          <w:color w:val="FF0000"/>
          <w:sz w:val="28"/>
          <w:szCs w:val="28"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2.65pt;margin-top:44.25pt;width:119.25pt;height:24pt;z-index:251671552" o:connectortype="straight" strokecolor="red" strokeweight="3pt">
            <v:stroke endarrow="block"/>
            <v:shadow type="perspective" color="#622423 [1605]" opacity=".5" offset="1pt" offset2="-1pt"/>
          </v:shape>
        </w:pict>
      </w:r>
      <w:r>
        <w:rPr>
          <w:rFonts w:ascii="Georgia" w:hAnsi="Georgia"/>
          <w:noProof/>
          <w:sz w:val="28"/>
          <w:szCs w:val="28"/>
          <w:lang w:eastAsia="de-CH"/>
        </w:rPr>
        <w:pict>
          <v:shape id="_x0000_s1028" type="#_x0000_t32" style="position:absolute;margin-left:298.15pt;margin-top:15pt;width:88.5pt;height:29.25pt;flip:y;z-index:251670528" o:connectortype="straight" strokecolor="red" strokeweight="3pt">
            <v:stroke endarrow="block"/>
            <v:shadow type="perspective" color="#205867 [1608]" opacity=".5" offset="1pt" offset2="-1pt"/>
          </v:shape>
        </w:pict>
      </w:r>
      <w:r w:rsidR="003127E3">
        <w:rPr>
          <w:rFonts w:ascii="Georgia" w:hAnsi="Georgia"/>
          <w:sz w:val="28"/>
          <w:szCs w:val="28"/>
        </w:rPr>
        <w:t xml:space="preserve">Speziell gibt es auch eine </w:t>
      </w:r>
      <w:r w:rsidR="00446338">
        <w:rPr>
          <w:rFonts w:ascii="Georgia" w:hAnsi="Georgia"/>
          <w:sz w:val="28"/>
          <w:szCs w:val="28"/>
        </w:rPr>
        <w:t>Gamer-</w:t>
      </w:r>
      <w:r w:rsidR="00446338" w:rsidRPr="002F725D">
        <w:rPr>
          <w:rFonts w:ascii="Georgia" w:hAnsi="Georgia"/>
          <w:i/>
          <w:sz w:val="28"/>
          <w:szCs w:val="28"/>
          <w:u w:val="single"/>
        </w:rPr>
        <w:t>Maus</w:t>
      </w:r>
      <w:r w:rsidR="003127E3">
        <w:rPr>
          <w:rFonts w:ascii="Georgia" w:hAnsi="Georgia"/>
          <w:sz w:val="28"/>
          <w:szCs w:val="28"/>
        </w:rPr>
        <w:t xml:space="preserve">. Das spezielle an solchen Mäusen ist oft das Design und sie haben oft verschiedene </w:t>
      </w:r>
      <w:r w:rsidR="003127E3" w:rsidRPr="00B861A2">
        <w:rPr>
          <w:rFonts w:ascii="Georgia" w:hAnsi="Georgia"/>
          <w:b/>
          <w:i/>
          <w:sz w:val="28"/>
          <w:szCs w:val="28"/>
        </w:rPr>
        <w:t>Spezialtasten</w:t>
      </w:r>
      <w:r w:rsidR="003127E3" w:rsidRPr="00B861A2">
        <w:rPr>
          <w:rFonts w:ascii="Georgia" w:hAnsi="Georgia"/>
          <w:i/>
          <w:sz w:val="28"/>
          <w:szCs w:val="28"/>
        </w:rPr>
        <w:t>.</w:t>
      </w:r>
      <w:r w:rsidR="003127E3">
        <w:rPr>
          <w:rFonts w:ascii="Georgia" w:hAnsi="Georgia"/>
          <w:sz w:val="28"/>
          <w:szCs w:val="28"/>
        </w:rPr>
        <w:t xml:space="preserve"> Diese lassen sich bei guten und oft teuren Mä</w:t>
      </w:r>
      <w:r w:rsidR="003127E3">
        <w:rPr>
          <w:rFonts w:ascii="Georgia" w:hAnsi="Georgia"/>
          <w:sz w:val="28"/>
          <w:szCs w:val="28"/>
        </w:rPr>
        <w:t>u</w:t>
      </w:r>
      <w:r w:rsidR="003127E3">
        <w:rPr>
          <w:rFonts w:ascii="Georgia" w:hAnsi="Georgia"/>
          <w:sz w:val="28"/>
          <w:szCs w:val="28"/>
        </w:rPr>
        <w:t>sen nach Wunsch programmieren</w:t>
      </w:r>
      <w:r w:rsidR="00B861A2">
        <w:rPr>
          <w:rFonts w:ascii="Georgia" w:hAnsi="Georgia"/>
          <w:sz w:val="28"/>
          <w:szCs w:val="28"/>
        </w:rPr>
        <w:t>.</w:t>
      </w:r>
    </w:p>
    <w:p w:rsidR="00B861A2" w:rsidRDefault="00B861A2" w:rsidP="00B861A2">
      <w:pPr>
        <w:rPr>
          <w:rFonts w:ascii="Georgia" w:hAnsi="Georgia"/>
          <w:sz w:val="28"/>
          <w:szCs w:val="28"/>
        </w:rPr>
      </w:pPr>
    </w:p>
    <w:p w:rsidR="00B861A2" w:rsidRDefault="00B67F7B" w:rsidP="00B861A2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Der </w:t>
      </w:r>
      <w:r w:rsidR="00B861A2" w:rsidRPr="00B861A2">
        <w:rPr>
          <w:rFonts w:ascii="Georgia" w:hAnsi="Georgia"/>
          <w:sz w:val="28"/>
          <w:szCs w:val="28"/>
          <w:u w:val="single"/>
        </w:rPr>
        <w:t>Joystick</w:t>
      </w:r>
      <w:r w:rsidR="002F725D">
        <w:rPr>
          <w:rFonts w:ascii="Georgia" w:hAnsi="Georgia"/>
          <w:sz w:val="28"/>
          <w:szCs w:val="28"/>
          <w:u w:val="single"/>
        </w:rPr>
        <w:t xml:space="preserve"> + Gamepad</w:t>
      </w:r>
    </w:p>
    <w:p w:rsidR="00B67F7B" w:rsidRDefault="0057789A" w:rsidP="00727CA4">
      <w:pPr>
        <w:ind w:right="3118"/>
        <w:rPr>
          <w:rFonts w:ascii="Georgia" w:hAnsi="Georgia"/>
          <w:sz w:val="28"/>
          <w:szCs w:val="28"/>
        </w:rPr>
      </w:pPr>
      <w:r w:rsidRPr="0057789A">
        <w:rPr>
          <w:noProof/>
          <w:lang w:eastAsia="de-CH"/>
        </w:rPr>
        <w:pict>
          <v:shape id="_x0000_s1036" style="position:absolute;margin-left:75.4pt;margin-top:92.05pt;width:263.75pt;height:126.85pt;z-index:251676672" coordsize="5275,2537" path="m3510,2537v30,-69,60,-138,105,-195c3660,2285,3673,2279,3780,2192v107,-87,302,-270,480,-375c4438,1712,4740,1822,4845,1562,4950,1302,5275,514,4890,257,4505,,3350,27,2535,17,1720,7,860,102,,197e" filled="f" strokeweight="3pt">
            <v:path arrowok="t"/>
          </v:shape>
        </w:pict>
      </w:r>
      <w:r w:rsidR="00727CA4"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1270</wp:posOffset>
            </wp:positionV>
            <wp:extent cx="1905000" cy="2381250"/>
            <wp:effectExtent l="19050" t="0" r="0" b="0"/>
            <wp:wrapNone/>
            <wp:docPr id="1" name="Bild 1" descr="Joystick Cyborg EVO Force (Sait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ystick Cyborg EVO Force (Saitek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CA4">
        <w:rPr>
          <w:rFonts w:ascii="Georgia" w:hAnsi="Georgia"/>
          <w:sz w:val="28"/>
          <w:szCs w:val="28"/>
        </w:rPr>
        <w:t xml:space="preserve">Der </w:t>
      </w:r>
      <w:r w:rsidR="00727CA4" w:rsidRPr="002F725D">
        <w:rPr>
          <w:rFonts w:ascii="Georgia" w:hAnsi="Georgia"/>
          <w:i/>
          <w:sz w:val="28"/>
          <w:szCs w:val="28"/>
          <w:u w:val="single"/>
        </w:rPr>
        <w:t>Joystick</w:t>
      </w:r>
      <w:r w:rsidR="00727CA4">
        <w:rPr>
          <w:rFonts w:ascii="Georgia" w:hAnsi="Georgia"/>
          <w:sz w:val="28"/>
          <w:szCs w:val="28"/>
        </w:rPr>
        <w:t xml:space="preserve"> wird vor allem in Simulator Games verwendet. Er dient als Steuerung für Flugzeuge oder selten auch für shooter Games.</w:t>
      </w:r>
      <w:r w:rsidR="00B67F7B">
        <w:rPr>
          <w:rFonts w:ascii="Georgia" w:hAnsi="Georgia"/>
          <w:sz w:val="28"/>
          <w:szCs w:val="28"/>
        </w:rPr>
        <w:t xml:space="preserve"> Er</w:t>
      </w:r>
      <w:r w:rsidR="00727CA4">
        <w:rPr>
          <w:rFonts w:ascii="Georgia" w:hAnsi="Georgia"/>
          <w:sz w:val="28"/>
          <w:szCs w:val="28"/>
        </w:rPr>
        <w:t xml:space="preserve"> kann im täglichen Leben </w:t>
      </w:r>
      <w:r w:rsidR="00B67F7B">
        <w:rPr>
          <w:rFonts w:ascii="Georgia" w:hAnsi="Georgia"/>
          <w:sz w:val="28"/>
          <w:szCs w:val="28"/>
        </w:rPr>
        <w:t>am PC nicht sehr gut eing</w:t>
      </w:r>
      <w:r w:rsidR="00B67F7B">
        <w:rPr>
          <w:rFonts w:ascii="Georgia" w:hAnsi="Georgia"/>
          <w:sz w:val="28"/>
          <w:szCs w:val="28"/>
        </w:rPr>
        <w:t>e</w:t>
      </w:r>
      <w:r w:rsidR="00B67F7B">
        <w:rPr>
          <w:rFonts w:ascii="Georgia" w:hAnsi="Georgia"/>
          <w:sz w:val="28"/>
          <w:szCs w:val="28"/>
        </w:rPr>
        <w:t xml:space="preserve">bunden </w:t>
      </w:r>
      <w:r w:rsidR="00727CA4">
        <w:rPr>
          <w:rFonts w:ascii="Georgia" w:hAnsi="Georgia"/>
          <w:sz w:val="28"/>
          <w:szCs w:val="28"/>
        </w:rPr>
        <w:t>werden.</w:t>
      </w:r>
    </w:p>
    <w:p w:rsidR="002F725D" w:rsidRDefault="002F725D" w:rsidP="00727CA4">
      <w:pPr>
        <w:ind w:right="311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Als </w:t>
      </w:r>
      <w:r w:rsidRPr="002F725D">
        <w:rPr>
          <w:rFonts w:ascii="Georgia" w:hAnsi="Georgia"/>
          <w:i/>
          <w:sz w:val="28"/>
          <w:szCs w:val="28"/>
          <w:u w:val="single"/>
        </w:rPr>
        <w:t>Gamepad</w:t>
      </w:r>
      <w:r>
        <w:rPr>
          <w:rFonts w:ascii="Georgia" w:hAnsi="Georgia"/>
          <w:sz w:val="28"/>
          <w:szCs w:val="28"/>
        </w:rPr>
        <w:t xml:space="preserve"> werden Spielsteuerungen b</w:t>
      </w: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</w:rPr>
        <w:t>zeichnet welchen einem normalen Gamecontr</w:t>
      </w:r>
      <w:r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>ler ähneln oder sogar exakt gleich gestaltet sind.</w:t>
      </w:r>
    </w:p>
    <w:p w:rsidR="000E09C6" w:rsidRDefault="000E09C6" w:rsidP="00727CA4">
      <w:pPr>
        <w:ind w:right="311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Die meisten Gamepads werden allerdings nur für Konsolen verwendet.</w:t>
      </w:r>
    </w:p>
    <w:p w:rsidR="00B67F7B" w:rsidRDefault="00AE2442" w:rsidP="002F725D">
      <w:pPr>
        <w:rPr>
          <w:rFonts w:ascii="Georgia" w:hAnsi="Georgia"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1971040</wp:posOffset>
            </wp:positionH>
            <wp:positionV relativeFrom="paragraph">
              <wp:posOffset>47625</wp:posOffset>
            </wp:positionV>
            <wp:extent cx="1996440" cy="1600200"/>
            <wp:effectExtent l="19050" t="0" r="3810" b="0"/>
            <wp:wrapNone/>
            <wp:docPr id="23" name="Bild 28" descr="http://bilder.afterbuy.de/images/4524/963335_1914_precision_gamepad_usb_topright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ilder.afterbuy.de/images/4524/963335_1914_precision_gamepad_usb_topright_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F7B">
        <w:rPr>
          <w:rFonts w:ascii="Georgia" w:hAnsi="Georgia"/>
          <w:sz w:val="28"/>
          <w:szCs w:val="28"/>
        </w:rPr>
        <w:br w:type="page"/>
      </w:r>
    </w:p>
    <w:p w:rsidR="00B67F7B" w:rsidRDefault="00B67F7B" w:rsidP="00727CA4">
      <w:pPr>
        <w:ind w:right="3118"/>
        <w:rPr>
          <w:rFonts w:ascii="Georgia" w:hAnsi="Georgia"/>
          <w:sz w:val="28"/>
          <w:szCs w:val="28"/>
          <w:u w:val="single"/>
        </w:rPr>
      </w:pPr>
      <w:r w:rsidRPr="00B67F7B">
        <w:rPr>
          <w:rFonts w:ascii="Georgia" w:hAnsi="Georgia"/>
          <w:sz w:val="28"/>
          <w:szCs w:val="28"/>
          <w:u w:val="single"/>
        </w:rPr>
        <w:lastRenderedPageBreak/>
        <w:t>Das Grafiktablett</w:t>
      </w:r>
    </w:p>
    <w:p w:rsidR="00A71A4F" w:rsidRDefault="00B67F7B" w:rsidP="00B67F7B">
      <w:pPr>
        <w:ind w:right="4536"/>
        <w:rPr>
          <w:rFonts w:ascii="Georgia" w:hAnsi="Georgia"/>
          <w:sz w:val="28"/>
          <w:szCs w:val="28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635</wp:posOffset>
            </wp:positionV>
            <wp:extent cx="3314700" cy="2524125"/>
            <wp:effectExtent l="19050" t="0" r="0" b="0"/>
            <wp:wrapNone/>
            <wp:docPr id="6" name="Bild 4" descr="http://upload.wikimedia.org/wikipedia/commons/thumb/6/63/Wacom_Intuos3_A5.jpg/180px-Wacom_Intuos3_A5.jpg">
              <a:hlinkClick xmlns:a="http://schemas.openxmlformats.org/drawingml/2006/main" r:id="rId18" tooltip="&quot;Grafiktablett von Wa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3/Wacom_Intuos3_A5.jpg/180px-Wacom_Intuos3_A5.jpg">
                      <a:hlinkClick r:id="rId18" tooltip="&quot;Grafiktablett von Wa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Das </w:t>
      </w:r>
      <w:r w:rsidR="005300A9" w:rsidRPr="005300A9">
        <w:rPr>
          <w:rFonts w:ascii="Georgia" w:hAnsi="Georgia"/>
          <w:i/>
          <w:sz w:val="28"/>
          <w:szCs w:val="28"/>
          <w:u w:val="single"/>
        </w:rPr>
        <w:t>Grafiktablett</w:t>
      </w:r>
      <w:r w:rsidRPr="005300A9">
        <w:rPr>
          <w:rFonts w:ascii="Georgia" w:hAnsi="Georgia"/>
          <w:i/>
          <w:sz w:val="28"/>
          <w:szCs w:val="28"/>
          <w:u w:val="single"/>
        </w:rPr>
        <w:t xml:space="preserve"> </w:t>
      </w:r>
      <w:r>
        <w:rPr>
          <w:rFonts w:ascii="Georgia" w:hAnsi="Georgia"/>
          <w:sz w:val="28"/>
          <w:szCs w:val="28"/>
        </w:rPr>
        <w:t>dient der Au</w:t>
      </w:r>
      <w:r>
        <w:rPr>
          <w:rFonts w:ascii="Georgia" w:hAnsi="Georgia"/>
          <w:sz w:val="28"/>
          <w:szCs w:val="28"/>
        </w:rPr>
        <w:t>f</w:t>
      </w:r>
      <w:r>
        <w:rPr>
          <w:rFonts w:ascii="Georgia" w:hAnsi="Georgia"/>
          <w:sz w:val="28"/>
          <w:szCs w:val="28"/>
        </w:rPr>
        <w:t>nahme von Designs, Bildern, etc. Man kann auf ihm malen und zeic</w:t>
      </w:r>
      <w:r>
        <w:rPr>
          <w:rFonts w:ascii="Georgia" w:hAnsi="Georgia"/>
          <w:sz w:val="28"/>
          <w:szCs w:val="28"/>
        </w:rPr>
        <w:t>h</w:t>
      </w:r>
      <w:r>
        <w:rPr>
          <w:rFonts w:ascii="Georgia" w:hAnsi="Georgia"/>
          <w:sz w:val="28"/>
          <w:szCs w:val="28"/>
        </w:rPr>
        <w:t xml:space="preserve">nen oder auch </w:t>
      </w:r>
      <w:r w:rsidR="00A71A4F">
        <w:rPr>
          <w:rFonts w:ascii="Georgia" w:hAnsi="Georgia"/>
          <w:sz w:val="28"/>
          <w:szCs w:val="28"/>
        </w:rPr>
        <w:t>schreiben und die Striche werden auf dem Computer übertragen.</w:t>
      </w:r>
    </w:p>
    <w:p w:rsidR="00A71A4F" w:rsidRDefault="00A71A4F" w:rsidP="00B67F7B">
      <w:pPr>
        <w:ind w:right="4536"/>
        <w:rPr>
          <w:rFonts w:ascii="Georgia" w:hAnsi="Georgia"/>
          <w:sz w:val="28"/>
          <w:szCs w:val="28"/>
        </w:rPr>
      </w:pPr>
    </w:p>
    <w:p w:rsidR="00A71A4F" w:rsidRDefault="00A71A4F" w:rsidP="00B67F7B">
      <w:pPr>
        <w:ind w:right="4536"/>
        <w:rPr>
          <w:rFonts w:ascii="Georgia" w:hAnsi="Georgia"/>
          <w:sz w:val="28"/>
          <w:szCs w:val="28"/>
        </w:rPr>
      </w:pPr>
    </w:p>
    <w:p w:rsidR="00B52C8B" w:rsidRDefault="00B52C8B" w:rsidP="00B67F7B">
      <w:pPr>
        <w:ind w:right="4536"/>
        <w:rPr>
          <w:rFonts w:ascii="Georgia" w:hAnsi="Georgia"/>
          <w:noProof/>
          <w:sz w:val="28"/>
          <w:szCs w:val="28"/>
          <w:u w:val="single"/>
          <w:lang w:eastAsia="de-CH"/>
        </w:rPr>
      </w:pPr>
    </w:p>
    <w:p w:rsidR="00A71A4F" w:rsidRDefault="00B52C8B" w:rsidP="00B52C8B">
      <w:pPr>
        <w:ind w:right="3118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100330</wp:posOffset>
            </wp:positionV>
            <wp:extent cx="2276475" cy="1704975"/>
            <wp:effectExtent l="19050" t="0" r="9525" b="0"/>
            <wp:wrapNone/>
            <wp:docPr id="7" name="Bild 7" descr="http://upload.wikimedia.org/wikipedia/de/thumb/4/40/Logitech_ioPen.jpg/180px-Logitech_ioPen.jpg">
              <a:hlinkClick xmlns:a="http://schemas.openxmlformats.org/drawingml/2006/main" r:id="rId20" tooltip="&quot;Digitaler Stift basierend auf der Anoto Technolog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de/thumb/4/40/Logitech_ioPen.jpg/180px-Logitech_ioPen.jpg">
                      <a:hlinkClick r:id="rId20" tooltip="&quot;Digitaler Stift basierend auf der Anoto Technolog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A4F" w:rsidRPr="00ED5630">
        <w:rPr>
          <w:rFonts w:ascii="Georgia" w:hAnsi="Georgia"/>
          <w:sz w:val="28"/>
          <w:szCs w:val="28"/>
          <w:u w:val="single"/>
        </w:rPr>
        <w:t>Der Digitalstift</w:t>
      </w:r>
    </w:p>
    <w:p w:rsidR="00B52C8B" w:rsidRDefault="00ED5630" w:rsidP="00B52C8B">
      <w:pPr>
        <w:ind w:right="3118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Der Stift besteht aus  einer Kugelschreibermine, einer Infrarotkamera, einem Prozessor, einem Datenspeicher</w:t>
      </w:r>
      <w:r w:rsidR="00B52C8B">
        <w:rPr>
          <w:rFonts w:ascii="Georgia" w:hAnsi="Georgia"/>
          <w:sz w:val="28"/>
          <w:szCs w:val="28"/>
        </w:rPr>
        <w:t xml:space="preserve"> und einer Batterie. Der Stift nimmt das geschriebene mittels der eingeba</w:t>
      </w:r>
      <w:r w:rsidR="00B52C8B">
        <w:rPr>
          <w:rFonts w:ascii="Georgia" w:hAnsi="Georgia"/>
          <w:sz w:val="28"/>
          <w:szCs w:val="28"/>
        </w:rPr>
        <w:t>u</w:t>
      </w:r>
      <w:r w:rsidR="00B52C8B">
        <w:rPr>
          <w:rFonts w:ascii="Georgia" w:hAnsi="Georgia"/>
          <w:sz w:val="28"/>
          <w:szCs w:val="28"/>
        </w:rPr>
        <w:t>ten Infrarotkamera auf und sendet es via Blu</w:t>
      </w:r>
      <w:r w:rsidR="00B52C8B">
        <w:rPr>
          <w:rFonts w:ascii="Georgia" w:hAnsi="Georgia"/>
          <w:sz w:val="28"/>
          <w:szCs w:val="28"/>
        </w:rPr>
        <w:t>e</w:t>
      </w:r>
      <w:r w:rsidR="00B52C8B">
        <w:rPr>
          <w:rFonts w:ascii="Georgia" w:hAnsi="Georgia"/>
          <w:sz w:val="28"/>
          <w:szCs w:val="28"/>
        </w:rPr>
        <w:t>tooth oder über eine USB Schnittstelle an den Computer.</w:t>
      </w:r>
      <w:r w:rsidR="002F725D">
        <w:rPr>
          <w:rFonts w:ascii="Georgia" w:hAnsi="Georgia"/>
          <w:sz w:val="28"/>
          <w:szCs w:val="28"/>
        </w:rPr>
        <w:t xml:space="preserve"> Es ist sogar möglich Geschriebenes zu speichern und anschliessend als Audiodatei anzuhören.</w:t>
      </w:r>
    </w:p>
    <w:p w:rsidR="00E9381C" w:rsidRDefault="00E9381C" w:rsidP="00B52C8B">
      <w:pPr>
        <w:ind w:right="3118"/>
        <w:rPr>
          <w:rFonts w:ascii="Georgia" w:hAnsi="Georgia"/>
          <w:sz w:val="28"/>
          <w:szCs w:val="28"/>
        </w:rPr>
      </w:pPr>
    </w:p>
    <w:p w:rsidR="00E9381C" w:rsidRDefault="00E9381C" w:rsidP="00B52C8B">
      <w:pPr>
        <w:ind w:right="3118"/>
        <w:rPr>
          <w:rFonts w:ascii="Georgia" w:hAnsi="Georgia"/>
          <w:sz w:val="28"/>
          <w:szCs w:val="28"/>
        </w:rPr>
      </w:pPr>
    </w:p>
    <w:p w:rsidR="00ED5630" w:rsidRDefault="00E9381C" w:rsidP="00B67F7B">
      <w:pPr>
        <w:ind w:right="4536"/>
        <w:rPr>
          <w:rFonts w:ascii="Georgia" w:hAnsi="Georgia"/>
          <w:sz w:val="28"/>
          <w:szCs w:val="28"/>
          <w:u w:val="single"/>
        </w:rPr>
      </w:pPr>
      <w:r w:rsidRPr="00F1146A">
        <w:rPr>
          <w:rFonts w:ascii="Georgia" w:hAnsi="Georgia"/>
          <w:sz w:val="28"/>
          <w:szCs w:val="28"/>
          <w:u w:val="single"/>
        </w:rPr>
        <w:t>Der Scanner</w:t>
      </w:r>
    </w:p>
    <w:p w:rsidR="00F1146A" w:rsidRDefault="00237A20" w:rsidP="000E1834">
      <w:pPr>
        <w:ind w:right="3118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de-CH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163830</wp:posOffset>
            </wp:positionV>
            <wp:extent cx="2476500" cy="1666875"/>
            <wp:effectExtent l="19050" t="0" r="0" b="0"/>
            <wp:wrapNone/>
            <wp:docPr id="9" name="Bild 4" descr="http://siswa.fkm.utm.my/UserFiles/Image/sc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swa.fkm.utm.my/UserFiles/Image/scanne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834">
        <w:rPr>
          <w:rFonts w:ascii="Georgia" w:hAnsi="Georgia"/>
          <w:sz w:val="28"/>
          <w:szCs w:val="28"/>
        </w:rPr>
        <w:t>Als</w:t>
      </w:r>
      <w:r>
        <w:rPr>
          <w:rFonts w:ascii="Georgia" w:hAnsi="Georgia"/>
          <w:sz w:val="28"/>
          <w:szCs w:val="28"/>
        </w:rPr>
        <w:t xml:space="preserve"> scannen bezeichnet man die Aktion, dass ein beliebiges Dokument von Papierform zur elektronischen Datei umgewandelt wird.</w:t>
      </w:r>
    </w:p>
    <w:p w:rsidR="000D3CB0" w:rsidRDefault="00237A20" w:rsidP="000D3CB0">
      <w:pPr>
        <w:ind w:right="3260"/>
        <w:rPr>
          <w:rFonts w:ascii="Arial" w:hAnsi="Arial" w:cs="Arial"/>
          <w:color w:val="000000"/>
        </w:rPr>
      </w:pPr>
      <w:r>
        <w:rPr>
          <w:rFonts w:ascii="Georgia" w:hAnsi="Georgia"/>
          <w:sz w:val="28"/>
          <w:szCs w:val="28"/>
        </w:rPr>
        <w:t>Diese Dateien können allerdings nicht wie ein Worddokument bearbeitet werden, sondern werden eher wie eine Art Foto behandelt und können z.B. per Mail versandt werden.</w:t>
      </w:r>
      <w:r w:rsidRPr="00237A20">
        <w:rPr>
          <w:rFonts w:ascii="Arial" w:hAnsi="Arial" w:cs="Arial"/>
          <w:color w:val="000000"/>
        </w:rPr>
        <w:t xml:space="preserve"> </w:t>
      </w:r>
    </w:p>
    <w:p w:rsidR="000D3CB0" w:rsidRDefault="000D3C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237A20" w:rsidRDefault="000D3CB0" w:rsidP="000D3CB0">
      <w:pPr>
        <w:ind w:right="3260"/>
        <w:rPr>
          <w:rFonts w:ascii="Georgia" w:hAnsi="Georgia"/>
          <w:sz w:val="28"/>
          <w:szCs w:val="28"/>
          <w:u w:val="single"/>
        </w:rPr>
      </w:pPr>
      <w:r w:rsidRPr="000D3CB0">
        <w:rPr>
          <w:rFonts w:ascii="Georgia" w:hAnsi="Georgia"/>
          <w:sz w:val="28"/>
          <w:szCs w:val="28"/>
          <w:u w:val="single"/>
        </w:rPr>
        <w:lastRenderedPageBreak/>
        <w:t>Externe Geräte</w:t>
      </w:r>
    </w:p>
    <w:p w:rsidR="000D3CB0" w:rsidRDefault="005300A9" w:rsidP="000D3CB0">
      <w:pPr>
        <w:ind w:right="3260"/>
        <w:rPr>
          <w:rFonts w:ascii="Arial" w:hAnsi="Arial" w:cs="Arial"/>
          <w:color w:val="000000"/>
        </w:rPr>
      </w:pPr>
      <w:r w:rsidRPr="00E11625">
        <w:rPr>
          <w:rFonts w:ascii="Georgia" w:hAnsi="Georgia"/>
          <w:i/>
          <w:noProof/>
          <w:sz w:val="28"/>
          <w:szCs w:val="28"/>
          <w:u w:val="single"/>
          <w:lang w:eastAsia="de-C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93345</wp:posOffset>
            </wp:positionV>
            <wp:extent cx="1885950" cy="1695450"/>
            <wp:effectExtent l="228600" t="247650" r="209550" b="228600"/>
            <wp:wrapNone/>
            <wp:docPr id="11" name="Bild 7" descr="http://upload.wikimedia.org/wikipedia/commons/thumb/5/5d/Canon_powershot_g3_front.jpg/180px-Canon_powershot_g3_front.jpg">
              <a:hlinkClick xmlns:a="http://schemas.openxmlformats.org/drawingml/2006/main" r:id="rId23" tooltip="&quot;Digitale Kompaktkame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5/5d/Canon_powershot_g3_front.jpg/180px-Canon_powershot_g3_front.jpg">
                      <a:hlinkClick r:id="rId23" tooltip="&quot;Digitale Kompaktkame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rot="1081755">
                      <a:off x="0" y="0"/>
                      <a:ext cx="1885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B0" w:rsidRPr="00E11625">
        <w:rPr>
          <w:rFonts w:ascii="Georgia" w:hAnsi="Georgia"/>
          <w:i/>
          <w:sz w:val="28"/>
          <w:szCs w:val="28"/>
          <w:u w:val="single"/>
        </w:rPr>
        <w:t>Externe Geräte</w:t>
      </w:r>
      <w:r w:rsidR="000D3CB0">
        <w:rPr>
          <w:rFonts w:ascii="Georgia" w:hAnsi="Georgia"/>
          <w:sz w:val="28"/>
          <w:szCs w:val="28"/>
        </w:rPr>
        <w:t xml:space="preserve"> können per Bluetooth oder per USB-Kabel angeschlossen werden. Sie dienen meist nicht einer bestimmten Aufgabe an </w:t>
      </w:r>
      <w:r>
        <w:rPr>
          <w:rFonts w:ascii="Georgia" w:hAnsi="Georgia"/>
          <w:sz w:val="28"/>
          <w:szCs w:val="28"/>
        </w:rPr>
        <w:t>für einen PC. Zu solchen Geräten gehören Digital-Kameras und Video-Kameras. Der Computer wird also eher als Ergänzung für solche Pr</w:t>
      </w:r>
      <w:r>
        <w:rPr>
          <w:rFonts w:ascii="Georgia" w:hAnsi="Georgia"/>
          <w:sz w:val="28"/>
          <w:szCs w:val="28"/>
        </w:rPr>
        <w:t>o</w:t>
      </w:r>
      <w:r>
        <w:rPr>
          <w:rFonts w:ascii="Georgia" w:hAnsi="Georgia"/>
          <w:sz w:val="28"/>
          <w:szCs w:val="28"/>
        </w:rPr>
        <w:t>dukte verwendet. Mit seiner Hilfe lassen sich z.B. Bilder bearbeiten.</w:t>
      </w:r>
      <w:r w:rsidRPr="005300A9">
        <w:rPr>
          <w:rFonts w:ascii="Arial" w:hAnsi="Arial" w:cs="Arial"/>
          <w:color w:val="000000"/>
        </w:rPr>
        <w:t xml:space="preserve"> </w:t>
      </w:r>
    </w:p>
    <w:p w:rsidR="005300A9" w:rsidRDefault="00700B32" w:rsidP="000D3CB0">
      <w:pPr>
        <w:ind w:right="326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de-CH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37465</wp:posOffset>
            </wp:positionV>
            <wp:extent cx="2474595" cy="1847850"/>
            <wp:effectExtent l="0" t="0" r="135255" b="57150"/>
            <wp:wrapNone/>
            <wp:docPr id="14" name="Bild 13" descr="http://www.kreis-paderborn.de/kmz/verleih/geraet/sony_digital_videokamera_dcr-hc2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reis-paderborn.de/kmz/verleih/geraet/sony_digital_videokamera_dcr-hc23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20888104">
                      <a:off x="0" y="0"/>
                      <a:ext cx="24745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0A9" w:rsidRDefault="005300A9" w:rsidP="000D3CB0">
      <w:pPr>
        <w:ind w:right="3260"/>
        <w:rPr>
          <w:rFonts w:ascii="Arial" w:hAnsi="Arial" w:cs="Arial"/>
          <w:color w:val="000000"/>
        </w:rPr>
      </w:pPr>
    </w:p>
    <w:p w:rsidR="005300A9" w:rsidRDefault="005300A9" w:rsidP="000D3CB0">
      <w:pPr>
        <w:ind w:right="3260"/>
        <w:rPr>
          <w:rFonts w:ascii="Arial" w:hAnsi="Arial" w:cs="Arial"/>
          <w:color w:val="000000"/>
        </w:rPr>
      </w:pPr>
    </w:p>
    <w:p w:rsidR="005300A9" w:rsidRDefault="005300A9" w:rsidP="000D3CB0">
      <w:pPr>
        <w:ind w:right="3260"/>
        <w:rPr>
          <w:rFonts w:ascii="Arial" w:hAnsi="Arial" w:cs="Arial"/>
          <w:color w:val="000000"/>
        </w:rPr>
      </w:pPr>
    </w:p>
    <w:p w:rsidR="005300A9" w:rsidRDefault="005300A9" w:rsidP="000D3CB0">
      <w:pPr>
        <w:ind w:right="3260"/>
        <w:rPr>
          <w:rFonts w:ascii="Arial" w:hAnsi="Arial" w:cs="Arial"/>
          <w:color w:val="000000"/>
        </w:rPr>
      </w:pPr>
    </w:p>
    <w:p w:rsidR="005300A9" w:rsidRDefault="005300A9" w:rsidP="000D3CB0">
      <w:pPr>
        <w:ind w:right="3260"/>
        <w:rPr>
          <w:rFonts w:ascii="Arial" w:hAnsi="Arial" w:cs="Arial"/>
          <w:color w:val="000000"/>
        </w:rPr>
      </w:pPr>
    </w:p>
    <w:p w:rsidR="00700B32" w:rsidRDefault="00700B32" w:rsidP="000D3CB0">
      <w:pPr>
        <w:ind w:right="3260"/>
        <w:rPr>
          <w:rFonts w:ascii="Arial" w:hAnsi="Arial" w:cs="Arial"/>
          <w:color w:val="000000"/>
        </w:rPr>
      </w:pPr>
    </w:p>
    <w:p w:rsidR="00700B32" w:rsidRPr="00700B32" w:rsidRDefault="00700B32" w:rsidP="000D3CB0">
      <w:pPr>
        <w:ind w:right="3260"/>
        <w:rPr>
          <w:rFonts w:ascii="Georgia" w:hAnsi="Georgia"/>
          <w:sz w:val="36"/>
          <w:szCs w:val="36"/>
          <w:u w:val="single"/>
        </w:rPr>
      </w:pPr>
      <w:r w:rsidRPr="00700B32">
        <w:rPr>
          <w:rFonts w:ascii="Georgia" w:hAnsi="Georgia"/>
          <w:sz w:val="36"/>
          <w:szCs w:val="36"/>
        </w:rPr>
        <w:t>1.3</w:t>
      </w:r>
      <w:r w:rsidRPr="00700B32">
        <w:rPr>
          <w:rFonts w:ascii="Georgia" w:hAnsi="Georgia"/>
          <w:sz w:val="36"/>
          <w:szCs w:val="36"/>
          <w:u w:val="single"/>
        </w:rPr>
        <w:t>Quellenangaben</w:t>
      </w:r>
    </w:p>
    <w:p w:rsidR="00700B32" w:rsidRDefault="0057789A" w:rsidP="000D3CB0">
      <w:pPr>
        <w:ind w:right="3260"/>
        <w:rPr>
          <w:rFonts w:ascii="Georgia" w:hAnsi="Georgia"/>
          <w:sz w:val="28"/>
          <w:szCs w:val="28"/>
        </w:rPr>
      </w:pPr>
      <w:hyperlink r:id="rId26" w:history="1">
        <w:r w:rsidR="00700B32" w:rsidRPr="00276B71">
          <w:rPr>
            <w:rStyle w:val="Hyperlink"/>
            <w:rFonts w:ascii="Georgia" w:hAnsi="Georgia"/>
            <w:sz w:val="28"/>
            <w:szCs w:val="28"/>
          </w:rPr>
          <w:t>www.google.ch</w:t>
        </w:r>
      </w:hyperlink>
    </w:p>
    <w:p w:rsidR="00700B32" w:rsidRDefault="0057789A" w:rsidP="000D3CB0">
      <w:pPr>
        <w:ind w:right="3260"/>
        <w:rPr>
          <w:rFonts w:ascii="Georgia" w:hAnsi="Georgia"/>
          <w:sz w:val="28"/>
          <w:szCs w:val="28"/>
        </w:rPr>
      </w:pPr>
      <w:hyperlink r:id="rId27" w:history="1">
        <w:r w:rsidR="009701E3" w:rsidRPr="00276B71">
          <w:rPr>
            <w:rStyle w:val="Hyperlink"/>
            <w:rFonts w:ascii="Georgia" w:hAnsi="Georgia"/>
            <w:sz w:val="28"/>
            <w:szCs w:val="28"/>
          </w:rPr>
          <w:t>www.wikipedia.de</w:t>
        </w:r>
      </w:hyperlink>
    </w:p>
    <w:p w:rsidR="009701E3" w:rsidRDefault="0057789A" w:rsidP="000D3CB0">
      <w:pPr>
        <w:ind w:right="3260"/>
        <w:rPr>
          <w:rFonts w:ascii="Georgia" w:hAnsi="Georgia"/>
          <w:sz w:val="28"/>
          <w:szCs w:val="28"/>
        </w:rPr>
      </w:pPr>
      <w:hyperlink r:id="rId28" w:history="1">
        <w:r w:rsidR="009701E3" w:rsidRPr="00276B71">
          <w:rPr>
            <w:rStyle w:val="Hyperlink"/>
            <w:rFonts w:ascii="Georgia" w:hAnsi="Georgia"/>
            <w:sz w:val="28"/>
            <w:szCs w:val="28"/>
          </w:rPr>
          <w:t>http://www.pcmasters.de/reviews/eingabegeraete.html</w:t>
        </w:r>
      </w:hyperlink>
    </w:p>
    <w:p w:rsidR="009701E3" w:rsidRPr="00700B32" w:rsidRDefault="009701E3" w:rsidP="000D3CB0">
      <w:pPr>
        <w:ind w:right="3260"/>
        <w:rPr>
          <w:rFonts w:ascii="Georgia" w:hAnsi="Georgia"/>
          <w:sz w:val="28"/>
          <w:szCs w:val="28"/>
        </w:rPr>
      </w:pPr>
    </w:p>
    <w:sectPr w:rsidR="009701E3" w:rsidRPr="00700B32" w:rsidSect="00A04D66">
      <w:type w:val="continuous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18" w:rsidRDefault="00B44E18" w:rsidP="00B861A2">
      <w:pPr>
        <w:spacing w:after="0" w:line="240" w:lineRule="auto"/>
      </w:pPr>
      <w:r>
        <w:separator/>
      </w:r>
    </w:p>
  </w:endnote>
  <w:endnote w:type="continuationSeparator" w:id="0">
    <w:p w:rsidR="00B44E18" w:rsidRDefault="00B44E18" w:rsidP="00B8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18" w:rsidRDefault="00B44E18" w:rsidP="00B861A2">
      <w:pPr>
        <w:spacing w:after="0" w:line="240" w:lineRule="auto"/>
      </w:pPr>
      <w:r>
        <w:separator/>
      </w:r>
    </w:p>
  </w:footnote>
  <w:footnote w:type="continuationSeparator" w:id="0">
    <w:p w:rsidR="00B44E18" w:rsidRDefault="00B44E18" w:rsidP="00B8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7DA0"/>
    <w:multiLevelType w:val="multilevel"/>
    <w:tmpl w:val="71D69D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none"/>
      </w:rPr>
    </w:lvl>
  </w:abstractNum>
  <w:abstractNum w:abstractNumId="1">
    <w:nsid w:val="37945774"/>
    <w:multiLevelType w:val="multilevel"/>
    <w:tmpl w:val="6DF261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41034336"/>
    <w:multiLevelType w:val="hybridMultilevel"/>
    <w:tmpl w:val="4B7EA43A"/>
    <w:lvl w:ilvl="0" w:tplc="B98A7FA4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817489"/>
    <w:multiLevelType w:val="hybridMultilevel"/>
    <w:tmpl w:val="BC409AFA"/>
    <w:lvl w:ilvl="0" w:tplc="F3EA1262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E87C21"/>
    <w:multiLevelType w:val="multilevel"/>
    <w:tmpl w:val="B6046D3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2075467"/>
    <w:multiLevelType w:val="hybridMultilevel"/>
    <w:tmpl w:val="1C4045F8"/>
    <w:lvl w:ilvl="0" w:tplc="F69C46B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B6D"/>
    <w:rsid w:val="0006178A"/>
    <w:rsid w:val="000D3CB0"/>
    <w:rsid w:val="000E09C6"/>
    <w:rsid w:val="000E1834"/>
    <w:rsid w:val="001118D6"/>
    <w:rsid w:val="0012431A"/>
    <w:rsid w:val="001A5933"/>
    <w:rsid w:val="001D1CA8"/>
    <w:rsid w:val="00237A20"/>
    <w:rsid w:val="00245EB9"/>
    <w:rsid w:val="002C2FBA"/>
    <w:rsid w:val="002E5A64"/>
    <w:rsid w:val="002F725D"/>
    <w:rsid w:val="003127E3"/>
    <w:rsid w:val="0039665D"/>
    <w:rsid w:val="003E216E"/>
    <w:rsid w:val="00446338"/>
    <w:rsid w:val="005140D6"/>
    <w:rsid w:val="005300A9"/>
    <w:rsid w:val="0057789A"/>
    <w:rsid w:val="0064292E"/>
    <w:rsid w:val="006E46CF"/>
    <w:rsid w:val="00700B32"/>
    <w:rsid w:val="00727CA4"/>
    <w:rsid w:val="00812A34"/>
    <w:rsid w:val="00831E16"/>
    <w:rsid w:val="008B4C0A"/>
    <w:rsid w:val="009701E3"/>
    <w:rsid w:val="00A04D66"/>
    <w:rsid w:val="00A2578C"/>
    <w:rsid w:val="00A71A4F"/>
    <w:rsid w:val="00A75D9E"/>
    <w:rsid w:val="00AE2442"/>
    <w:rsid w:val="00B256C4"/>
    <w:rsid w:val="00B44E18"/>
    <w:rsid w:val="00B52C8B"/>
    <w:rsid w:val="00B67F7B"/>
    <w:rsid w:val="00B861A2"/>
    <w:rsid w:val="00C65B6D"/>
    <w:rsid w:val="00C9425A"/>
    <w:rsid w:val="00CF3045"/>
    <w:rsid w:val="00D34D01"/>
    <w:rsid w:val="00E11625"/>
    <w:rsid w:val="00E9381C"/>
    <w:rsid w:val="00ED5630"/>
    <w:rsid w:val="00F1146A"/>
    <w:rsid w:val="00F201E1"/>
    <w:rsid w:val="00FE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7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C65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5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C65B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65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C65B6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966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6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8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61A2"/>
  </w:style>
  <w:style w:type="paragraph" w:styleId="Fuzeile">
    <w:name w:val="footer"/>
    <w:basedOn w:val="Standard"/>
    <w:link w:val="FuzeileZchn"/>
    <w:uiPriority w:val="99"/>
    <w:semiHidden/>
    <w:unhideWhenUsed/>
    <w:rsid w:val="00B8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61A2"/>
  </w:style>
  <w:style w:type="character" w:styleId="Hyperlink">
    <w:name w:val="Hyperlink"/>
    <w:basedOn w:val="Absatz-Standardschriftart"/>
    <w:uiPriority w:val="99"/>
    <w:unhideWhenUsed/>
    <w:rsid w:val="00ED5630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ED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h/imgres?imgurl=http://www.sharkoon.com/pix/illus/450/nmzs53.jpg&amp;imgrefurl=http://www.sharkoon.com/html/produkte/eingabegeraete/premium_laser_mouse/index.html&amp;usg=__mCrrTpOpHSScGJlyze4Of70hPkw=&amp;h=450&amp;w=450&amp;sz=17&amp;hl=de&amp;start=29&amp;um=1&amp;tbnid=4QDdav9wC8rJ0M:&amp;tbnh=127&amp;tbnw=127&amp;prev=/images?q=eingabeger%C3%A4te&amp;ndsp=21&amp;hl=de&amp;rlz=1R2ADFA_deCH340&amp;sa=N&amp;start=21&amp;um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e.wikipedia.org/w/index.php?title=Datei:Wacom_Intuos3_A5.jpg&amp;filetimestamp=20070907150550" TargetMode="External"/><Relationship Id="rId26" Type="http://schemas.openxmlformats.org/officeDocument/2006/relationships/hyperlink" Target="http://www.google.ch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yperlink" Target="http://de.wikipedia.org/w/index.php?title=Datei:Cherry_keyboard_105_keys.jpg&amp;filetimestamp=20060911153745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de.wikipedia.org/w/index.php?title=Datei:Logitech_ioPen.jpg&amp;filetimestamp=2006080122082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de.wikipedia.org/w/index.php?title=Datei:Canon_powershot_g3_front.jpg&amp;filetimestamp=20060720112014" TargetMode="External"/><Relationship Id="rId28" Type="http://schemas.openxmlformats.org/officeDocument/2006/relationships/hyperlink" Target="http://www.pcmasters.de/reviews/eingabegeraete.html" TargetMode="External"/><Relationship Id="rId10" Type="http://schemas.openxmlformats.org/officeDocument/2006/relationships/hyperlink" Target="http://images.google.ch/imgres?imgurl=http://img.xataka.com/2008/03/joystick-1.jpg&amp;imgrefurl=http://www.taringa.net/posts/juegos/2031777/100-drivers-de-joistick-y-volantes-para-pc.html&amp;usg=__WR77CydUk7ToLxo1opnzdjeE3ts=&amp;h=500&amp;w=500&amp;sz=94&amp;hl=de&amp;start=4&amp;tbnid=FTHOfFOgZ_XuGM:&amp;tbnh=130&amp;tbnw=130&amp;prev=/images?q=joistick&amp;gbv=2&amp;hl=de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hyperlink" Target="http://www.wikipedia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20E7-BBCB-484E-B78E-4E36A56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Denis</cp:lastModifiedBy>
  <cp:revision>22</cp:revision>
  <dcterms:created xsi:type="dcterms:W3CDTF">2009-08-27T06:50:00Z</dcterms:created>
  <dcterms:modified xsi:type="dcterms:W3CDTF">2009-08-27T14:35:00Z</dcterms:modified>
</cp:coreProperties>
</file>